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5" w:rsidRDefault="00E33CA5" w:rsidP="00E33CA5">
      <w:pPr>
        <w:jc w:val="center"/>
        <w:rPr>
          <w:rFonts w:ascii="Arial Rounded MT Bold" w:hAnsi="Arial Rounded MT Bold"/>
          <w:b/>
          <w:color w:val="595959" w:themeColor="text1" w:themeTint="A6"/>
          <w:sz w:val="72"/>
          <w:szCs w:val="72"/>
        </w:rPr>
      </w:pPr>
      <w:r w:rsidRPr="00E33CA5">
        <w:rPr>
          <w:rFonts w:ascii="Arial Rounded MT Bold" w:hAnsi="Arial Rounded MT Bold"/>
          <w:b/>
          <w:color w:val="595959" w:themeColor="text1" w:themeTint="A6"/>
          <w:sz w:val="72"/>
          <w:szCs w:val="72"/>
        </w:rPr>
        <w:t>Climate Ethics and Economics Workshop</w:t>
      </w:r>
    </w:p>
    <w:p w:rsidR="00E33CA5" w:rsidRDefault="00E33CA5" w:rsidP="00E33CA5">
      <w:pPr>
        <w:jc w:val="center"/>
        <w:rPr>
          <w:rFonts w:ascii="Arial Rounded MT Bold" w:hAnsi="Arial Rounded MT Bold"/>
          <w:b/>
          <w:color w:val="595959" w:themeColor="text1" w:themeTint="A6"/>
          <w:sz w:val="40"/>
          <w:szCs w:val="40"/>
        </w:rPr>
      </w:pPr>
      <w:r>
        <w:rPr>
          <w:rFonts w:ascii="Arial Rounded MT Bold" w:hAnsi="Arial Rounded MT Bold"/>
          <w:b/>
          <w:color w:val="595959" w:themeColor="text1" w:themeTint="A6"/>
          <w:sz w:val="40"/>
          <w:szCs w:val="40"/>
        </w:rPr>
        <w:t>Frankfurt 2016</w:t>
      </w:r>
    </w:p>
    <w:p w:rsidR="00E33CA5" w:rsidRPr="00E33CA5" w:rsidRDefault="00E33CA5" w:rsidP="00E33CA5">
      <w:pPr>
        <w:jc w:val="center"/>
        <w:rPr>
          <w:rFonts w:ascii="Arial Rounded MT Bold" w:hAnsi="Arial Rounded MT Bold"/>
          <w:b/>
          <w:color w:val="595959" w:themeColor="text1" w:themeTint="A6"/>
          <w:sz w:val="30"/>
          <w:szCs w:val="30"/>
        </w:rPr>
      </w:pPr>
    </w:p>
    <w:p w:rsidR="00E33CA5" w:rsidRPr="00E33CA5" w:rsidRDefault="00E33CA5" w:rsidP="00E33CA5">
      <w:pPr>
        <w:jc w:val="center"/>
        <w:rPr>
          <w:rFonts w:ascii="Arial Rounded MT Bold" w:hAnsi="Arial Rounded MT Bold"/>
          <w:b/>
          <w:color w:val="595959" w:themeColor="text1" w:themeTint="A6"/>
          <w:sz w:val="56"/>
          <w:szCs w:val="56"/>
        </w:rPr>
      </w:pPr>
      <w:r>
        <w:rPr>
          <w:rFonts w:ascii="Arial Rounded MT Bold" w:hAnsi="Arial Rounded MT Bold"/>
          <w:b/>
          <w:color w:val="595959" w:themeColor="text1" w:themeTint="A6"/>
          <w:sz w:val="56"/>
          <w:szCs w:val="56"/>
        </w:rPr>
        <w:t>Call for Abstracts</w:t>
      </w:r>
    </w:p>
    <w:p w:rsidR="00E33CA5" w:rsidRDefault="00E33CA5" w:rsidP="00C97855"/>
    <w:p w:rsidR="00C97855" w:rsidRPr="00E33CA5" w:rsidRDefault="00C97855" w:rsidP="000A7DDB">
      <w:pPr>
        <w:jc w:val="center"/>
        <w:rPr>
          <w:rFonts w:ascii="Arial Rounded MT Bold" w:hAnsi="Arial Rounded MT Bold"/>
        </w:rPr>
      </w:pPr>
      <w:r w:rsidRPr="00E33CA5">
        <w:rPr>
          <w:rFonts w:ascii="Arial Rounded MT Bold" w:hAnsi="Arial Rounded MT Bold"/>
        </w:rPr>
        <w:t>This is a call for exte</w:t>
      </w:r>
      <w:r w:rsidR="00C8718A" w:rsidRPr="00E33CA5">
        <w:rPr>
          <w:rFonts w:ascii="Arial Rounded MT Bold" w:hAnsi="Arial Rounded MT Bold"/>
        </w:rPr>
        <w:t>nded abstracts (500-1000 words) of papers that will be</w:t>
      </w:r>
      <w:r w:rsidR="00E737DA">
        <w:rPr>
          <w:rFonts w:ascii="Arial Rounded MT Bold" w:hAnsi="Arial Rounded MT Bold"/>
        </w:rPr>
        <w:t xml:space="preserve"> suitable for 30-</w:t>
      </w:r>
      <w:r w:rsidRPr="00E33CA5">
        <w:rPr>
          <w:rFonts w:ascii="Arial Rounded MT Bold" w:hAnsi="Arial Rounded MT Bold"/>
        </w:rPr>
        <w:t>min</w:t>
      </w:r>
      <w:r w:rsidR="007457C8">
        <w:rPr>
          <w:rFonts w:ascii="Arial Rounded MT Bold" w:hAnsi="Arial Rounded MT Bold"/>
        </w:rPr>
        <w:t>ute</w:t>
      </w:r>
      <w:r w:rsidRPr="00E33CA5">
        <w:rPr>
          <w:rFonts w:ascii="Arial Rounded MT Bold" w:hAnsi="Arial Rounded MT Bold"/>
        </w:rPr>
        <w:t xml:space="preserve"> presentations.</w:t>
      </w:r>
    </w:p>
    <w:p w:rsidR="00CC25E8" w:rsidRPr="00E33CA5" w:rsidRDefault="00C97855" w:rsidP="000A7DDB">
      <w:pPr>
        <w:jc w:val="center"/>
        <w:rPr>
          <w:rFonts w:ascii="Arial Rounded MT Bold" w:hAnsi="Arial Rounded MT Bold"/>
        </w:rPr>
      </w:pPr>
      <w:r w:rsidRPr="00E33CA5">
        <w:rPr>
          <w:rFonts w:ascii="Arial Rounded MT Bold" w:hAnsi="Arial Rounded MT Bold"/>
        </w:rPr>
        <w:t xml:space="preserve">This workshop will be a chance to discuss new work in climate ethics and economics, and especially their intersection. </w:t>
      </w:r>
      <w:r w:rsidR="003E4172" w:rsidRPr="00E33CA5">
        <w:rPr>
          <w:rFonts w:ascii="Arial Rounded MT Bold" w:hAnsi="Arial Rounded MT Bold"/>
        </w:rPr>
        <w:t>The workshop wi</w:t>
      </w:r>
      <w:r w:rsidR="0002524E" w:rsidRPr="00E33CA5">
        <w:rPr>
          <w:rFonts w:ascii="Arial Rounded MT Bold" w:hAnsi="Arial Rounded MT Bold"/>
        </w:rPr>
        <w:t>ll be held at Goethe-University</w:t>
      </w:r>
      <w:r w:rsidR="003E4172" w:rsidRPr="00E33CA5">
        <w:rPr>
          <w:rFonts w:ascii="Arial Rounded MT Bold" w:hAnsi="Arial Rounded MT Bold"/>
        </w:rPr>
        <w:t xml:space="preserve"> </w:t>
      </w:r>
      <w:r w:rsidR="0002524E" w:rsidRPr="00E33CA5">
        <w:rPr>
          <w:rFonts w:ascii="Arial Rounded MT Bold" w:hAnsi="Arial Rounded MT Bold"/>
        </w:rPr>
        <w:t xml:space="preserve">in </w:t>
      </w:r>
      <w:r w:rsidR="003E4172" w:rsidRPr="00E33CA5">
        <w:rPr>
          <w:rFonts w:ascii="Arial Rounded MT Bold" w:hAnsi="Arial Rounded MT Bold"/>
        </w:rPr>
        <w:t>Frankfurt, Germany</w:t>
      </w:r>
      <w:r w:rsidR="00FB651C">
        <w:rPr>
          <w:rFonts w:ascii="Arial Rounded MT Bold" w:hAnsi="Arial Rounded MT Bold"/>
        </w:rPr>
        <w:t xml:space="preserve"> on March 3</w:t>
      </w:r>
      <w:r w:rsidR="00FB651C" w:rsidRPr="00FB651C">
        <w:rPr>
          <w:rFonts w:ascii="Arial Rounded MT Bold" w:hAnsi="Arial Rounded MT Bold"/>
          <w:vertAlign w:val="superscript"/>
        </w:rPr>
        <w:t>rd</w:t>
      </w:r>
      <w:r w:rsidR="00FB651C">
        <w:rPr>
          <w:rFonts w:ascii="Arial Rounded MT Bold" w:hAnsi="Arial Rounded MT Bold"/>
        </w:rPr>
        <w:t xml:space="preserve"> and 4</w:t>
      </w:r>
      <w:r w:rsidR="00FB651C" w:rsidRPr="00FB651C">
        <w:rPr>
          <w:rFonts w:ascii="Arial Rounded MT Bold" w:hAnsi="Arial Rounded MT Bold"/>
          <w:vertAlign w:val="superscript"/>
        </w:rPr>
        <w:t>th</w:t>
      </w:r>
      <w:r w:rsidR="00FB651C">
        <w:rPr>
          <w:rFonts w:ascii="Arial Rounded MT Bold" w:hAnsi="Arial Rounded MT Bold"/>
        </w:rPr>
        <w:t>, 2016</w:t>
      </w:r>
      <w:bookmarkStart w:id="0" w:name="_GoBack"/>
      <w:bookmarkEnd w:id="0"/>
      <w:r w:rsidR="003E4172" w:rsidRPr="00E33CA5">
        <w:rPr>
          <w:rFonts w:ascii="Arial Rounded MT Bold" w:hAnsi="Arial Rounded MT Bold"/>
        </w:rPr>
        <w:t xml:space="preserve">. A parallel workshop will be held at Duke University on the same days, which we plan to link with via videoconferencing for a section of the workshop. </w:t>
      </w:r>
      <w:r w:rsidR="00CC25E8" w:rsidRPr="00E33CA5">
        <w:rPr>
          <w:rFonts w:ascii="Arial Rounded MT Bold" w:hAnsi="Arial Rounded MT Bold"/>
        </w:rPr>
        <w:t xml:space="preserve">Those closer to </w:t>
      </w:r>
      <w:r w:rsidR="00935B2B" w:rsidRPr="00E33CA5">
        <w:rPr>
          <w:rFonts w:ascii="Arial Rounded MT Bold" w:hAnsi="Arial Rounded MT Bold"/>
        </w:rPr>
        <w:t xml:space="preserve">Durham should submit their blinded abstracts to the Duke workshop using this </w:t>
      </w:r>
      <w:hyperlink r:id="rId8" w:tgtFrame="_blank" w:history="1">
        <w:r w:rsidR="00935B2B" w:rsidRPr="00E33CA5">
          <w:rPr>
            <w:rStyle w:val="Hyperlink"/>
            <w:rFonts w:ascii="Arial Rounded MT Bold" w:hAnsi="Arial Rounded MT Bold"/>
          </w:rPr>
          <w:t>link</w:t>
        </w:r>
      </w:hyperlink>
      <w:r w:rsidR="00935B2B" w:rsidRPr="00E33CA5">
        <w:rPr>
          <w:rFonts w:ascii="Arial Rounded MT Bold" w:hAnsi="Arial Rounded MT Bold"/>
        </w:rPr>
        <w:t>.</w:t>
      </w:r>
    </w:p>
    <w:p w:rsidR="00C97855" w:rsidRPr="00243FC6" w:rsidRDefault="00C97855" w:rsidP="00243FC6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</w:rPr>
      </w:pPr>
      <w:r w:rsidRPr="00243FC6">
        <w:rPr>
          <w:rFonts w:ascii="Arial Rounded MT Bold" w:hAnsi="Arial Rounded MT Bold"/>
        </w:rPr>
        <w:t>A non-exhaustive list of potential topics follows:</w:t>
      </w:r>
    </w:p>
    <w:p w:rsidR="00C97855" w:rsidRPr="00243FC6" w:rsidRDefault="00C97855" w:rsidP="00243FC6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</w:rPr>
      </w:pPr>
      <w:r w:rsidRPr="00243FC6">
        <w:rPr>
          <w:rFonts w:ascii="Arial Rounded MT Bold" w:hAnsi="Arial Rounded MT Bold"/>
        </w:rPr>
        <w:t>The ethical aspects of discounting future costs and benefits, including declining discount rates.</w:t>
      </w:r>
    </w:p>
    <w:p w:rsidR="00C97855" w:rsidRPr="00243FC6" w:rsidRDefault="00C97855" w:rsidP="00243FC6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</w:rPr>
      </w:pPr>
      <w:r w:rsidRPr="00243FC6">
        <w:rPr>
          <w:rFonts w:ascii="Arial Rounded MT Bold" w:hAnsi="Arial Rounded MT Bold"/>
        </w:rPr>
        <w:t>Valuation of non-human nature, the continued existence of human civilization, or futures containing very different amounts of people in the context of climate change economics</w:t>
      </w:r>
    </w:p>
    <w:p w:rsidR="00C97855" w:rsidRPr="00243FC6" w:rsidRDefault="00C97855" w:rsidP="00243FC6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</w:rPr>
      </w:pPr>
      <w:r w:rsidRPr="00243FC6">
        <w:rPr>
          <w:rFonts w:ascii="Arial Rounded MT Bold" w:hAnsi="Arial Rounded MT Bold"/>
        </w:rPr>
        <w:t>The relationship of, and compatibility between, non-consequentialist ethical approaches and economic analyses of climate change.</w:t>
      </w:r>
    </w:p>
    <w:p w:rsidR="00C97855" w:rsidRPr="00243FC6" w:rsidRDefault="00C97855" w:rsidP="00243FC6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</w:rPr>
      </w:pPr>
      <w:r w:rsidRPr="00243FC6">
        <w:rPr>
          <w:rFonts w:ascii="Arial Rounded MT Bold" w:hAnsi="Arial Rounded MT Bold"/>
        </w:rPr>
        <w:t>The appropriate role of integrated assessment models (IAMs) and economic analysis generally in setting climate change policy.</w:t>
      </w:r>
    </w:p>
    <w:p w:rsidR="007457C8" w:rsidRDefault="00935B2B" w:rsidP="007457C8">
      <w:pPr>
        <w:spacing w:after="0"/>
        <w:jc w:val="center"/>
        <w:rPr>
          <w:rFonts w:ascii="Arial Rounded MT Bold" w:hAnsi="Arial Rounded MT Bold"/>
        </w:rPr>
      </w:pPr>
      <w:r w:rsidRPr="00E33CA5">
        <w:rPr>
          <w:rFonts w:ascii="Arial Rounded MT Bold" w:hAnsi="Arial Rounded MT Bold"/>
        </w:rPr>
        <w:t>Please s</w:t>
      </w:r>
      <w:r w:rsidR="00C97855" w:rsidRPr="00E33CA5">
        <w:rPr>
          <w:rFonts w:ascii="Arial Rounded MT Bold" w:hAnsi="Arial Rounded MT Bold"/>
        </w:rPr>
        <w:t xml:space="preserve">ubmit blinded abstracts to </w:t>
      </w:r>
      <w:r w:rsidR="00243FC6">
        <w:rPr>
          <w:rFonts w:ascii="Arial Rounded MT Bold" w:hAnsi="Arial Rounded MT Bold"/>
        </w:rPr>
        <w:t>daniel.callies@normativeo</w:t>
      </w:r>
      <w:r w:rsidR="0027334F" w:rsidRPr="00E33CA5">
        <w:rPr>
          <w:rFonts w:ascii="Arial Rounded MT Bold" w:hAnsi="Arial Rounded MT Bold"/>
        </w:rPr>
        <w:t>rders.net</w:t>
      </w:r>
      <w:r w:rsidR="00C97855" w:rsidRPr="00E33CA5">
        <w:rPr>
          <w:rFonts w:ascii="Arial Rounded MT Bold" w:hAnsi="Arial Rounded MT Bold"/>
        </w:rPr>
        <w:t xml:space="preserve"> </w:t>
      </w:r>
      <w:r w:rsidR="009F3EEE" w:rsidRPr="00E33CA5">
        <w:rPr>
          <w:rFonts w:ascii="Arial Rounded MT Bold" w:hAnsi="Arial Rounded MT Bold"/>
        </w:rPr>
        <w:t>b</w:t>
      </w:r>
      <w:r w:rsidR="00C97855" w:rsidRPr="00E33CA5">
        <w:rPr>
          <w:rFonts w:ascii="Arial Rounded MT Bold" w:hAnsi="Arial Rounded MT Bold"/>
        </w:rPr>
        <w:t xml:space="preserve">y </w:t>
      </w:r>
    </w:p>
    <w:p w:rsidR="00C97855" w:rsidRPr="00E33CA5" w:rsidRDefault="00C97855" w:rsidP="007457C8">
      <w:pPr>
        <w:spacing w:after="0"/>
        <w:jc w:val="center"/>
        <w:rPr>
          <w:rFonts w:ascii="Arial Rounded MT Bold" w:hAnsi="Arial Rounded MT Bold"/>
        </w:rPr>
      </w:pPr>
      <w:r w:rsidRPr="00E33CA5">
        <w:rPr>
          <w:rFonts w:ascii="Arial Rounded MT Bold" w:hAnsi="Arial Rounded MT Bold"/>
        </w:rPr>
        <w:t>December 1</w:t>
      </w:r>
      <w:r w:rsidR="007457C8" w:rsidRPr="007457C8">
        <w:rPr>
          <w:rFonts w:ascii="Arial Rounded MT Bold" w:hAnsi="Arial Rounded MT Bold"/>
          <w:vertAlign w:val="superscript"/>
        </w:rPr>
        <w:t>st</w:t>
      </w:r>
      <w:r w:rsidRPr="00E33CA5">
        <w:rPr>
          <w:rFonts w:ascii="Arial Rounded MT Bold" w:hAnsi="Arial Rounded MT Bold"/>
        </w:rPr>
        <w:t>. When submitting, please be aware we aim to have pre-circulation of papers by Feb 15</w:t>
      </w:r>
      <w:r w:rsidR="007457C8" w:rsidRPr="007457C8">
        <w:rPr>
          <w:rFonts w:ascii="Arial Rounded MT Bold" w:hAnsi="Arial Rounded MT Bold"/>
          <w:vertAlign w:val="superscript"/>
        </w:rPr>
        <w:t>th</w:t>
      </w:r>
      <w:r w:rsidRPr="00E33CA5">
        <w:rPr>
          <w:rFonts w:ascii="Arial Rounded MT Bold" w:hAnsi="Arial Rounded MT Bold"/>
        </w:rPr>
        <w:t>.</w:t>
      </w:r>
    </w:p>
    <w:p w:rsidR="00243FC6" w:rsidRDefault="00243FC6" w:rsidP="000A7DDB">
      <w:pPr>
        <w:jc w:val="center"/>
        <w:rPr>
          <w:rFonts w:ascii="Arial Rounded MT Bold" w:hAnsi="Arial Rounded MT Bold"/>
        </w:rPr>
      </w:pPr>
    </w:p>
    <w:p w:rsidR="00243FC6" w:rsidRPr="00E33CA5" w:rsidRDefault="00C97855" w:rsidP="000A7DDB">
      <w:pPr>
        <w:jc w:val="center"/>
        <w:rPr>
          <w:rFonts w:ascii="Arial Rounded MT Bold" w:hAnsi="Arial Rounded MT Bold"/>
        </w:rPr>
      </w:pPr>
      <w:r w:rsidRPr="00E33CA5">
        <w:rPr>
          <w:rFonts w:ascii="Arial Rounded MT Bold" w:hAnsi="Arial Rounded MT Bold"/>
        </w:rPr>
        <w:t>Feel free to circulate this call.</w:t>
      </w:r>
    </w:p>
    <w:sectPr w:rsidR="00243FC6" w:rsidRPr="00E33CA5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B8" w:rsidRDefault="008B4CB8" w:rsidP="00243FC6">
      <w:pPr>
        <w:spacing w:after="0" w:line="240" w:lineRule="auto"/>
      </w:pPr>
      <w:r>
        <w:separator/>
      </w:r>
    </w:p>
  </w:endnote>
  <w:endnote w:type="continuationSeparator" w:id="0">
    <w:p w:rsidR="008B4CB8" w:rsidRDefault="008B4CB8" w:rsidP="0024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C6" w:rsidRDefault="00243FC6">
    <w:pPr>
      <w:pStyle w:val="Footer"/>
    </w:pPr>
    <w:r>
      <w:rPr>
        <w:rFonts w:ascii="Garamond" w:eastAsia="Times New Roman" w:hAnsi="Garamond" w:cs="Arial"/>
        <w:noProof/>
        <w:sz w:val="26"/>
        <w:szCs w:val="26"/>
      </w:rPr>
      <w:drawing>
        <wp:inline distT="0" distB="0" distL="0" distR="0" wp14:anchorId="744D01EF" wp14:editId="49502170">
          <wp:extent cx="1658203" cy="39577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10" cy="39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rPr>
        <w:noProof/>
      </w:rPr>
      <w:drawing>
        <wp:inline distT="0" distB="0" distL="0" distR="0" wp14:anchorId="70AA618F" wp14:editId="536DADA0">
          <wp:extent cx="992402" cy="540981"/>
          <wp:effectExtent l="0" t="0" r="0" b="0"/>
          <wp:docPr id="2" name="Grafik 2" descr="C:\Users\eniess\AppData\Local\Microsoft\Windows\Temporary Internet Files\Content.Word\GU-Logo-blau-Pantone308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iess\AppData\Local\Microsoft\Windows\Temporary Internet Files\Content.Word\GU-Logo-blau-Pantone308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620" cy="54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FC6" w:rsidRDefault="00243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B8" w:rsidRDefault="008B4CB8" w:rsidP="00243FC6">
      <w:pPr>
        <w:spacing w:after="0" w:line="240" w:lineRule="auto"/>
      </w:pPr>
      <w:r>
        <w:separator/>
      </w:r>
    </w:p>
  </w:footnote>
  <w:footnote w:type="continuationSeparator" w:id="0">
    <w:p w:rsidR="008B4CB8" w:rsidRDefault="008B4CB8" w:rsidP="0024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661"/>
    <w:multiLevelType w:val="hybridMultilevel"/>
    <w:tmpl w:val="B1ACC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4486A"/>
    <w:multiLevelType w:val="hybridMultilevel"/>
    <w:tmpl w:val="B73CF744"/>
    <w:lvl w:ilvl="0" w:tplc="95B60A70">
      <w:numFmt w:val="bullet"/>
      <w:lvlText w:val="–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1355E"/>
    <w:multiLevelType w:val="hybridMultilevel"/>
    <w:tmpl w:val="2D9057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55"/>
    <w:rsid w:val="0002524E"/>
    <w:rsid w:val="000A7DDB"/>
    <w:rsid w:val="00243FC6"/>
    <w:rsid w:val="0027334F"/>
    <w:rsid w:val="002C60CC"/>
    <w:rsid w:val="003E4172"/>
    <w:rsid w:val="00694FC9"/>
    <w:rsid w:val="007457C8"/>
    <w:rsid w:val="008B4CB8"/>
    <w:rsid w:val="00935B2B"/>
    <w:rsid w:val="009F3EEE"/>
    <w:rsid w:val="00C8718A"/>
    <w:rsid w:val="00C97855"/>
    <w:rsid w:val="00CC25E8"/>
    <w:rsid w:val="00E33CA5"/>
    <w:rsid w:val="00E5021F"/>
    <w:rsid w:val="00E737DA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3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C6"/>
  </w:style>
  <w:style w:type="paragraph" w:styleId="Footer">
    <w:name w:val="footer"/>
    <w:basedOn w:val="Normal"/>
    <w:link w:val="FooterChar"/>
    <w:uiPriority w:val="99"/>
    <w:unhideWhenUsed/>
    <w:rsid w:val="0024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C6"/>
  </w:style>
  <w:style w:type="paragraph" w:styleId="BalloonText">
    <w:name w:val="Balloon Text"/>
    <w:basedOn w:val="Normal"/>
    <w:link w:val="BalloonTextChar"/>
    <w:uiPriority w:val="99"/>
    <w:semiHidden/>
    <w:unhideWhenUsed/>
    <w:rsid w:val="0024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3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C6"/>
  </w:style>
  <w:style w:type="paragraph" w:styleId="Footer">
    <w:name w:val="footer"/>
    <w:basedOn w:val="Normal"/>
    <w:link w:val="FooterChar"/>
    <w:uiPriority w:val="99"/>
    <w:unhideWhenUsed/>
    <w:rsid w:val="0024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C6"/>
  </w:style>
  <w:style w:type="paragraph" w:styleId="BalloonText">
    <w:name w:val="Balloon Text"/>
    <w:basedOn w:val="Normal"/>
    <w:link w:val="BalloonTextChar"/>
    <w:uiPriority w:val="99"/>
    <w:semiHidden/>
    <w:unhideWhenUsed/>
    <w:rsid w:val="0024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dweecc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Goethe-Universität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Edward Callies</dc:creator>
  <cp:lastModifiedBy>Daniel Edward Callies</cp:lastModifiedBy>
  <cp:revision>3</cp:revision>
  <dcterms:created xsi:type="dcterms:W3CDTF">2015-10-12T07:52:00Z</dcterms:created>
  <dcterms:modified xsi:type="dcterms:W3CDTF">2015-10-19T08:34:00Z</dcterms:modified>
</cp:coreProperties>
</file>